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59" w:rsidRP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219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Repérer </w:t>
      </w:r>
      <w:r w:rsidRPr="0073738D">
        <w:rPr>
          <w:rFonts w:ascii="Times New Roman" w:eastAsia="Times New Roman" w:hAnsi="Times New Roman" w:cs="Times New Roman"/>
          <w:b/>
          <w:bCs/>
          <w:color w:val="C00000"/>
          <w:sz w:val="27"/>
          <w:szCs w:val="27"/>
          <w:lang w:eastAsia="fr-FR"/>
        </w:rPr>
        <w:t>les sept caractéristiques d</w:t>
      </w:r>
      <w:r w:rsidRPr="003219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ans  </w:t>
      </w:r>
      <w:r w:rsidR="009105E2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un </w:t>
      </w:r>
      <w:r w:rsidRPr="003219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fichier de métadonnées</w:t>
      </w:r>
    </w:p>
    <w:p w:rsid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1959" w:rsidRP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1959" w:rsidRP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tbl>
      <w:tblPr>
        <w:tblW w:w="11632" w:type="dxa"/>
        <w:jc w:val="center"/>
        <w:tblCellSpacing w:w="0" w:type="dxa"/>
        <w:tblInd w:w="-1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9"/>
        <w:gridCol w:w="3289"/>
        <w:gridCol w:w="4414"/>
      </w:tblGrid>
      <w:tr w:rsidR="00143F6B" w:rsidRPr="007F1B0A" w:rsidTr="007F1B0A">
        <w:trPr>
          <w:trHeight w:val="765"/>
          <w:tblHeader/>
          <w:tblCellSpacing w:w="0" w:type="dxa"/>
          <w:jc w:val="center"/>
        </w:trPr>
        <w:tc>
          <w:tcPr>
            <w:tcW w:w="3929" w:type="dxa"/>
            <w:shd w:val="clear" w:color="auto" w:fill="E6E6E6"/>
            <w:vAlign w:val="center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Caractéristiques recherchées</w:t>
            </w:r>
          </w:p>
        </w:tc>
        <w:tc>
          <w:tcPr>
            <w:tcW w:w="3289" w:type="dxa"/>
            <w:shd w:val="clear" w:color="auto" w:fill="E6E6E6"/>
            <w:vAlign w:val="center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Éléments requis et basés sur le standard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br/>
              <w:t>IEEE 1484.12.1-2002</w:t>
            </w:r>
          </w:p>
        </w:tc>
        <w:tc>
          <w:tcPr>
            <w:tcW w:w="4414" w:type="dxa"/>
            <w:shd w:val="clear" w:color="auto" w:fill="E6E6E6"/>
            <w:vAlign w:val="center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Questions lors de la production?</w:t>
            </w:r>
          </w:p>
        </w:tc>
      </w:tr>
      <w:tr w:rsidR="00143F6B" w:rsidRPr="007F1B0A" w:rsidTr="007F1B0A">
        <w:trPr>
          <w:trHeight w:val="396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Default="00942018" w:rsidP="00942018">
            <w:pPr>
              <w:spacing w:before="100" w:beforeAutospacing="1" w:after="100" w:afterAutospacing="1" w:line="48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accecibilite</w:t>
            </w:r>
            <w:proofErr w:type="spellEnd"/>
          </w:p>
          <w:p w:rsidR="00942018" w:rsidRDefault="00942018" w:rsidP="00942018">
            <w:pPr>
              <w:spacing w:before="100" w:beforeAutospacing="1" w:after="100" w:afterAutospacing="1" w:line="48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:rsidR="00942018" w:rsidRPr="00886C56" w:rsidRDefault="00942018" w:rsidP="00942018">
            <w:pPr>
              <w:spacing w:before="100" w:beforeAutospacing="1" w:after="100" w:afterAutospacing="1" w:line="48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1.2 Titre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Quel est le titre de la REA produite?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1.3 Langue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u w:val="single"/>
                <w:lang w:eastAsia="fr-FR"/>
              </w:rPr>
              <w:t>la langue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d'utilisation?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1.4 Description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sa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description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1.5 Mots-clés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Quels sont les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mots-clés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ou la phrase décrivant la REA?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4.1 Format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format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d'utilisation?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4.3 Localisation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 xml:space="preserve">Où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la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REA se situe-t-elle?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9.1 Objectif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9.2.1 Source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9.2.2.1 ID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9.2.2.2 Entrée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À quel type de curriculum ou de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 xml:space="preserve">compétence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fr-FR"/>
              </w:rPr>
              <w:t>l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a REA est-elle liée? 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Où la REA est-elle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classifiée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512"/>
          <w:tblCellSpacing w:w="0" w:type="dxa"/>
          <w:jc w:val="center"/>
        </w:trPr>
        <w:tc>
          <w:tcPr>
            <w:tcW w:w="3929" w:type="dxa"/>
            <w:vAlign w:val="center"/>
            <w:hideMark/>
          </w:tcPr>
          <w:p w:rsidR="00321959" w:rsidRPr="007F1B0A" w:rsidRDefault="00942018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adaptabilite</w:t>
            </w:r>
            <w:proofErr w:type="spellEnd"/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2.1 Version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la version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de la REA?</w:t>
            </w:r>
          </w:p>
        </w:tc>
      </w:tr>
      <w:tr w:rsidR="00143F6B" w:rsidRPr="007F1B0A" w:rsidTr="007F1B0A">
        <w:trPr>
          <w:trHeight w:val="795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Default="00886C56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reconnassance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de 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propriete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intelectuelle</w:t>
            </w:r>
            <w:proofErr w:type="spellEnd"/>
          </w:p>
          <w:p w:rsidR="00886C56" w:rsidRPr="007F1B0A" w:rsidRDefault="00886C56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2.3.1 Rôle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Qui a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contribué à la production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de la REA et quel était son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rôle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2.3.2 Entité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Qui est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fr-FR"/>
              </w:rPr>
              <w:t>l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'auteur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2.3.3 Date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la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date de création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6.1 Coût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Est-ce qu'il y a un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coût rattaché à l'utilisation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de la REA?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6.2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fr-FR"/>
              </w:rPr>
              <w:t>Copyright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et autres restrictions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6.3 Description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Quels sont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les droits reliés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à cette ressource?</w:t>
            </w:r>
          </w:p>
        </w:tc>
      </w:tr>
      <w:tr w:rsidR="00143F6B" w:rsidRPr="007F1B0A" w:rsidTr="007F1B0A">
        <w:trPr>
          <w:trHeight w:val="795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Default="00942018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</w:t>
            </w:r>
            <w:r w:rsidR="00886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eetulasibilite</w:t>
            </w:r>
            <w:proofErr w:type="spellEnd"/>
          </w:p>
          <w:p w:rsidR="00942018" w:rsidRPr="007F1B0A" w:rsidRDefault="00942018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interoperabilite</w:t>
            </w:r>
            <w:proofErr w:type="spellEnd"/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3.3 Schéma de métadonnées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standard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, 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la norme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ou le profil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d'applicatio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n utilisé?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4.1 Format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 xml:space="preserve">le format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d'utilisation?</w:t>
            </w:r>
          </w:p>
        </w:tc>
      </w:tr>
      <w:tr w:rsidR="00143F6B" w:rsidRPr="007F1B0A" w:rsidTr="007F1B0A">
        <w:trPr>
          <w:trHeight w:val="795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Pr="007F1B0A" w:rsidRDefault="00886C56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Pertinence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pedagogique</w:t>
            </w:r>
            <w:proofErr w:type="spellEnd"/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5.2 Type de ressource pédagogique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type de la REA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(taxonomie des ressources éducatives et des projets) 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5.6 Contexte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le contexte ou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public ciblé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par la REA</w:t>
            </w:r>
          </w:p>
        </w:tc>
      </w:tr>
    </w:tbl>
    <w:p w:rsidR="00321959" w:rsidRPr="007F1B0A" w:rsidRDefault="00321959" w:rsidP="00321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321959" w:rsidRDefault="00321959"/>
    <w:p w:rsidR="006441FC" w:rsidRDefault="006441FC" w:rsidP="009105E2">
      <w:pPr>
        <w:jc w:val="both"/>
      </w:pPr>
      <w:bookmarkStart w:id="0" w:name="OLE_LINK1"/>
      <w:bookmarkStart w:id="1" w:name="OLE_LINK2"/>
      <w:bookmarkStart w:id="2" w:name="_GoBack"/>
      <w:r w:rsidRPr="009012B6">
        <w:rPr>
          <w:b/>
          <w:bCs/>
        </w:rPr>
        <w:t>N .B</w:t>
      </w:r>
      <w:r>
        <w:t xml:space="preserve"> : une case peut contenir  </w:t>
      </w:r>
      <w:r w:rsidR="009105E2">
        <w:t>plus d’</w:t>
      </w:r>
      <w:r>
        <w:t>un</w:t>
      </w:r>
      <w:r w:rsidR="009105E2">
        <w:t>e</w:t>
      </w:r>
      <w:r w:rsidR="00303397">
        <w:t>caractéristique</w:t>
      </w:r>
      <w:bookmarkEnd w:id="0"/>
      <w:bookmarkEnd w:id="1"/>
      <w:bookmarkEnd w:id="2"/>
    </w:p>
    <w:sectPr w:rsidR="006441FC" w:rsidSect="00014E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1959"/>
    <w:rsid w:val="00014E9E"/>
    <w:rsid w:val="00143F6B"/>
    <w:rsid w:val="001557E4"/>
    <w:rsid w:val="002A064E"/>
    <w:rsid w:val="00303397"/>
    <w:rsid w:val="00321959"/>
    <w:rsid w:val="00445B88"/>
    <w:rsid w:val="00500EC9"/>
    <w:rsid w:val="006441FC"/>
    <w:rsid w:val="0073738D"/>
    <w:rsid w:val="007F1B0A"/>
    <w:rsid w:val="00886C56"/>
    <w:rsid w:val="009012B6"/>
    <w:rsid w:val="009105E2"/>
    <w:rsid w:val="00942018"/>
    <w:rsid w:val="00A45BF7"/>
    <w:rsid w:val="00B60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E9E"/>
  </w:style>
  <w:style w:type="paragraph" w:styleId="Titre3">
    <w:name w:val="heading 3"/>
    <w:basedOn w:val="Normal"/>
    <w:link w:val="Titre3Car"/>
    <w:uiPriority w:val="9"/>
    <w:qFormat/>
    <w:rsid w:val="003219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32195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21959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3219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32195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21959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E859C-AA4C-4FDF-8B25-D506075E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aLi</cp:lastModifiedBy>
  <cp:revision>2</cp:revision>
  <dcterms:created xsi:type="dcterms:W3CDTF">2010-12-20T20:23:00Z</dcterms:created>
  <dcterms:modified xsi:type="dcterms:W3CDTF">2010-12-20T20:23:00Z</dcterms:modified>
</cp:coreProperties>
</file>